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24C8" w:rsidRDefault="000D24C8" w:rsidP="000D24C8">
      <w:pPr>
        <w:spacing w:line="480" w:lineRule="auto"/>
        <w:jc w:val="center"/>
        <w:rPr>
          <w:rFonts w:ascii="Times New Roman" w:hAnsi="Times New Roman" w:cs="Times New Roman"/>
          <w:sz w:val="24"/>
          <w:szCs w:val="24"/>
        </w:rPr>
      </w:pPr>
    </w:p>
    <w:p w:rsidR="000D24C8" w:rsidRDefault="000D24C8" w:rsidP="000D24C8">
      <w:pPr>
        <w:tabs>
          <w:tab w:val="left" w:pos="604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D24C8" w:rsidRDefault="000D24C8" w:rsidP="000D24C8">
      <w:pPr>
        <w:spacing w:line="480" w:lineRule="auto"/>
        <w:jc w:val="center"/>
        <w:rPr>
          <w:rFonts w:ascii="Times New Roman" w:hAnsi="Times New Roman" w:cs="Times New Roman"/>
          <w:sz w:val="24"/>
          <w:szCs w:val="24"/>
        </w:rPr>
      </w:pPr>
    </w:p>
    <w:p w:rsidR="000D24C8" w:rsidRDefault="000D24C8" w:rsidP="000D24C8">
      <w:pPr>
        <w:spacing w:line="480" w:lineRule="auto"/>
        <w:jc w:val="center"/>
        <w:rPr>
          <w:rFonts w:ascii="Times New Roman" w:hAnsi="Times New Roman" w:cs="Times New Roman"/>
          <w:sz w:val="24"/>
          <w:szCs w:val="24"/>
        </w:rPr>
      </w:pPr>
    </w:p>
    <w:p w:rsidR="000D24C8" w:rsidRDefault="000D24C8" w:rsidP="000D24C8">
      <w:pPr>
        <w:spacing w:line="480" w:lineRule="auto"/>
        <w:jc w:val="center"/>
        <w:rPr>
          <w:rFonts w:ascii="Times New Roman" w:hAnsi="Times New Roman" w:cs="Times New Roman"/>
          <w:sz w:val="24"/>
          <w:szCs w:val="24"/>
        </w:rPr>
      </w:pPr>
    </w:p>
    <w:p w:rsidR="000D24C8" w:rsidRDefault="000D24C8" w:rsidP="000D24C8">
      <w:pPr>
        <w:spacing w:line="480" w:lineRule="auto"/>
        <w:jc w:val="center"/>
        <w:rPr>
          <w:rFonts w:ascii="Times New Roman" w:hAnsi="Times New Roman" w:cs="Times New Roman"/>
          <w:sz w:val="24"/>
          <w:szCs w:val="24"/>
        </w:rPr>
      </w:pPr>
    </w:p>
    <w:p w:rsidR="00FD30E6" w:rsidRDefault="00FD30E6" w:rsidP="000D24C8">
      <w:pPr>
        <w:spacing w:line="480" w:lineRule="auto"/>
        <w:jc w:val="center"/>
        <w:rPr>
          <w:rFonts w:ascii="Times New Roman" w:hAnsi="Times New Roman" w:cs="Times New Roman"/>
          <w:sz w:val="24"/>
          <w:szCs w:val="24"/>
        </w:rPr>
      </w:pPr>
    </w:p>
    <w:p w:rsidR="00FD30E6" w:rsidRDefault="00FD30E6" w:rsidP="000D24C8">
      <w:pPr>
        <w:spacing w:line="480" w:lineRule="auto"/>
        <w:jc w:val="center"/>
        <w:rPr>
          <w:rFonts w:ascii="Times New Roman" w:hAnsi="Times New Roman" w:cs="Times New Roman"/>
          <w:sz w:val="24"/>
          <w:szCs w:val="24"/>
        </w:rPr>
      </w:pPr>
    </w:p>
    <w:p w:rsidR="000D24C8" w:rsidRPr="000D24C8" w:rsidRDefault="000D24C8" w:rsidP="000D24C8">
      <w:pPr>
        <w:spacing w:line="480" w:lineRule="auto"/>
        <w:jc w:val="center"/>
        <w:rPr>
          <w:rFonts w:ascii="Times New Roman" w:hAnsi="Times New Roman" w:cs="Times New Roman"/>
          <w:sz w:val="24"/>
          <w:szCs w:val="24"/>
        </w:rPr>
      </w:pPr>
      <w:r w:rsidRPr="000D24C8">
        <w:rPr>
          <w:rFonts w:ascii="Times New Roman" w:hAnsi="Times New Roman" w:cs="Times New Roman"/>
          <w:sz w:val="24"/>
          <w:szCs w:val="24"/>
        </w:rPr>
        <w:t>Questions on Medicine by Lu Hsun</w:t>
      </w:r>
    </w:p>
    <w:p w:rsidR="000D24C8" w:rsidRPr="000D24C8" w:rsidRDefault="000D24C8" w:rsidP="000D24C8">
      <w:pPr>
        <w:spacing w:line="480" w:lineRule="auto"/>
        <w:jc w:val="center"/>
        <w:rPr>
          <w:rFonts w:ascii="Times New Roman" w:hAnsi="Times New Roman" w:cs="Times New Roman"/>
          <w:sz w:val="24"/>
          <w:szCs w:val="24"/>
        </w:rPr>
      </w:pPr>
      <w:r w:rsidRPr="000D24C8">
        <w:rPr>
          <w:rFonts w:ascii="Times New Roman" w:hAnsi="Times New Roman" w:cs="Times New Roman"/>
          <w:sz w:val="24"/>
          <w:szCs w:val="24"/>
        </w:rPr>
        <w:t>Institution Affiliation</w:t>
      </w:r>
    </w:p>
    <w:p w:rsidR="000D24C8" w:rsidRPr="000D24C8" w:rsidRDefault="000D24C8" w:rsidP="000D24C8">
      <w:pPr>
        <w:spacing w:line="480" w:lineRule="auto"/>
        <w:jc w:val="center"/>
        <w:rPr>
          <w:rFonts w:ascii="Times New Roman" w:hAnsi="Times New Roman" w:cs="Times New Roman"/>
          <w:sz w:val="24"/>
          <w:szCs w:val="24"/>
        </w:rPr>
      </w:pPr>
      <w:r w:rsidRPr="000D24C8">
        <w:rPr>
          <w:rFonts w:ascii="Times New Roman" w:hAnsi="Times New Roman" w:cs="Times New Roman"/>
          <w:sz w:val="24"/>
          <w:szCs w:val="24"/>
        </w:rPr>
        <w:t>Students Name</w:t>
      </w:r>
    </w:p>
    <w:p w:rsidR="000D24C8" w:rsidRPr="000D24C8" w:rsidRDefault="000D24C8" w:rsidP="000D24C8">
      <w:pPr>
        <w:spacing w:line="480" w:lineRule="auto"/>
        <w:jc w:val="center"/>
        <w:rPr>
          <w:rFonts w:ascii="Times New Roman" w:hAnsi="Times New Roman" w:cs="Times New Roman"/>
          <w:sz w:val="24"/>
          <w:szCs w:val="24"/>
        </w:rPr>
      </w:pPr>
      <w:r w:rsidRPr="000D24C8">
        <w:rPr>
          <w:rFonts w:ascii="Times New Roman" w:hAnsi="Times New Roman" w:cs="Times New Roman"/>
          <w:sz w:val="24"/>
          <w:szCs w:val="24"/>
        </w:rPr>
        <w:t>Date</w:t>
      </w:r>
    </w:p>
    <w:p w:rsidR="000D24C8" w:rsidRPr="000D24C8" w:rsidRDefault="000D24C8" w:rsidP="000D24C8">
      <w:pPr>
        <w:spacing w:line="480" w:lineRule="auto"/>
        <w:rPr>
          <w:rFonts w:ascii="Times New Roman" w:hAnsi="Times New Roman" w:cs="Times New Roman"/>
          <w:sz w:val="24"/>
          <w:szCs w:val="24"/>
        </w:rPr>
      </w:pPr>
    </w:p>
    <w:p w:rsidR="000D24C8" w:rsidRPr="000D24C8" w:rsidRDefault="000D24C8" w:rsidP="000D24C8">
      <w:pPr>
        <w:spacing w:line="480" w:lineRule="auto"/>
        <w:rPr>
          <w:rFonts w:ascii="Times New Roman" w:hAnsi="Times New Roman" w:cs="Times New Roman"/>
          <w:sz w:val="24"/>
          <w:szCs w:val="24"/>
        </w:rPr>
      </w:pPr>
    </w:p>
    <w:p w:rsidR="000D24C8" w:rsidRPr="000D24C8" w:rsidRDefault="000D24C8" w:rsidP="000D24C8">
      <w:pPr>
        <w:spacing w:line="480" w:lineRule="auto"/>
        <w:rPr>
          <w:rFonts w:ascii="Times New Roman" w:hAnsi="Times New Roman" w:cs="Times New Roman"/>
          <w:sz w:val="24"/>
          <w:szCs w:val="24"/>
        </w:rPr>
      </w:pPr>
    </w:p>
    <w:p w:rsidR="000D24C8" w:rsidRPr="000D24C8" w:rsidRDefault="000D24C8" w:rsidP="000D24C8">
      <w:pPr>
        <w:spacing w:line="480" w:lineRule="auto"/>
        <w:rPr>
          <w:rFonts w:ascii="Times New Roman" w:hAnsi="Times New Roman" w:cs="Times New Roman"/>
          <w:sz w:val="24"/>
          <w:szCs w:val="24"/>
        </w:rPr>
      </w:pPr>
    </w:p>
    <w:p w:rsidR="000D24C8" w:rsidRDefault="000D24C8" w:rsidP="000D24C8">
      <w:pPr>
        <w:tabs>
          <w:tab w:val="left" w:pos="4080"/>
        </w:tabs>
        <w:spacing w:line="480" w:lineRule="auto"/>
        <w:rPr>
          <w:rFonts w:ascii="Times New Roman" w:hAnsi="Times New Roman" w:cs="Times New Roman"/>
          <w:sz w:val="24"/>
          <w:szCs w:val="24"/>
        </w:rPr>
      </w:pPr>
    </w:p>
    <w:p w:rsidR="00274BA7" w:rsidRPr="00FD30E6" w:rsidRDefault="006267C6" w:rsidP="000D24C8">
      <w:pPr>
        <w:spacing w:line="480" w:lineRule="auto"/>
        <w:jc w:val="center"/>
        <w:rPr>
          <w:rFonts w:ascii="Times New Roman" w:hAnsi="Times New Roman" w:cs="Times New Roman"/>
          <w:sz w:val="24"/>
          <w:szCs w:val="24"/>
        </w:rPr>
      </w:pPr>
      <w:r w:rsidRPr="00FD30E6">
        <w:rPr>
          <w:rFonts w:ascii="Times New Roman" w:hAnsi="Times New Roman" w:cs="Times New Roman"/>
          <w:sz w:val="24"/>
          <w:szCs w:val="24"/>
        </w:rPr>
        <w:lastRenderedPageBreak/>
        <w:t>Questions on Medicine by Lu Hsun</w:t>
      </w:r>
    </w:p>
    <w:p w:rsidR="000B67E5" w:rsidRPr="000D24C8" w:rsidRDefault="006267C6" w:rsidP="000D24C8">
      <w:pPr>
        <w:spacing w:line="480" w:lineRule="auto"/>
        <w:rPr>
          <w:rFonts w:ascii="Times New Roman" w:hAnsi="Times New Roman" w:cs="Times New Roman"/>
          <w:b/>
          <w:sz w:val="24"/>
          <w:szCs w:val="24"/>
        </w:rPr>
      </w:pPr>
      <w:r w:rsidRPr="000D24C8">
        <w:rPr>
          <w:rFonts w:ascii="Times New Roman" w:hAnsi="Times New Roman" w:cs="Times New Roman"/>
          <w:sz w:val="24"/>
          <w:szCs w:val="24"/>
        </w:rPr>
        <w:t xml:space="preserve"> </w:t>
      </w:r>
      <w:r w:rsidRPr="000D24C8">
        <w:rPr>
          <w:rFonts w:ascii="Times New Roman" w:hAnsi="Times New Roman" w:cs="Times New Roman"/>
          <w:b/>
          <w:sz w:val="24"/>
          <w:szCs w:val="24"/>
        </w:rPr>
        <w:t>I</w:t>
      </w:r>
      <w:r w:rsidRPr="000D24C8">
        <w:rPr>
          <w:rFonts w:ascii="Times New Roman" w:hAnsi="Times New Roman" w:cs="Times New Roman"/>
          <w:b/>
          <w:sz w:val="24"/>
          <w:szCs w:val="24"/>
        </w:rPr>
        <w:t>nterpret</w:t>
      </w:r>
      <w:r w:rsidRPr="000D24C8">
        <w:rPr>
          <w:rFonts w:ascii="Times New Roman" w:hAnsi="Times New Roman" w:cs="Times New Roman"/>
          <w:b/>
          <w:sz w:val="24"/>
          <w:szCs w:val="24"/>
        </w:rPr>
        <w:t>ation of</w:t>
      </w:r>
      <w:r w:rsidRPr="000D24C8">
        <w:rPr>
          <w:rFonts w:ascii="Times New Roman" w:hAnsi="Times New Roman" w:cs="Times New Roman"/>
          <w:b/>
          <w:sz w:val="24"/>
          <w:szCs w:val="24"/>
        </w:rPr>
        <w:t xml:space="preserve"> the scene at the</w:t>
      </w:r>
      <w:r w:rsidR="00490133" w:rsidRPr="000D24C8">
        <w:rPr>
          <w:rFonts w:ascii="Times New Roman" w:hAnsi="Times New Roman" w:cs="Times New Roman"/>
          <w:b/>
          <w:sz w:val="24"/>
          <w:szCs w:val="24"/>
        </w:rPr>
        <w:t xml:space="preserve"> cemetery particularly what</w:t>
      </w:r>
      <w:r w:rsidRPr="000D24C8">
        <w:rPr>
          <w:rFonts w:ascii="Times New Roman" w:hAnsi="Times New Roman" w:cs="Times New Roman"/>
          <w:b/>
          <w:sz w:val="24"/>
          <w:szCs w:val="24"/>
        </w:rPr>
        <w:t xml:space="preserve"> the flowers and the crow s</w:t>
      </w:r>
      <w:r w:rsidR="00490133" w:rsidRPr="000D24C8">
        <w:rPr>
          <w:rFonts w:ascii="Times New Roman" w:hAnsi="Times New Roman" w:cs="Times New Roman"/>
          <w:b/>
          <w:sz w:val="24"/>
          <w:szCs w:val="24"/>
        </w:rPr>
        <w:t>tand for.</w:t>
      </w:r>
    </w:p>
    <w:p w:rsidR="00490133" w:rsidRPr="000D24C8" w:rsidRDefault="006267C6" w:rsidP="00FD30E6">
      <w:pPr>
        <w:spacing w:line="480" w:lineRule="auto"/>
        <w:ind w:firstLine="720"/>
        <w:rPr>
          <w:rFonts w:ascii="Times New Roman" w:hAnsi="Times New Roman" w:cs="Times New Roman"/>
          <w:sz w:val="24"/>
          <w:szCs w:val="24"/>
        </w:rPr>
      </w:pPr>
      <w:r w:rsidRPr="000D24C8">
        <w:rPr>
          <w:rFonts w:ascii="Times New Roman" w:hAnsi="Times New Roman" w:cs="Times New Roman"/>
          <w:sz w:val="24"/>
          <w:szCs w:val="24"/>
        </w:rPr>
        <w:t xml:space="preserve">After the death of </w:t>
      </w:r>
      <w:r w:rsidR="00B0462C" w:rsidRPr="000D24C8">
        <w:rPr>
          <w:rFonts w:ascii="Times New Roman" w:hAnsi="Times New Roman" w:cs="Times New Roman"/>
          <w:sz w:val="24"/>
          <w:szCs w:val="24"/>
        </w:rPr>
        <w:t xml:space="preserve">Shaun, the old wife of Shaun went to his grave to express her part of the grieving and healing to show a strong statement that the deceased has not been forgotten. When he was there, he saw a red and white flower that in most cases is used to decorate the grave by showing love to the dead. It is also an indication that the deceased should rest in peace. </w:t>
      </w:r>
      <w:r w:rsidR="00363CEF" w:rsidRPr="000D24C8">
        <w:rPr>
          <w:rFonts w:ascii="Times New Roman" w:hAnsi="Times New Roman" w:cs="Times New Roman"/>
          <w:sz w:val="24"/>
          <w:szCs w:val="24"/>
        </w:rPr>
        <w:t>The crow represents a black bird that is well known for its intelligence and adaptability, and their loud, harsh caw. They also have a reputation for damaging crops and visiting where graves are, and they have less impact.</w:t>
      </w:r>
    </w:p>
    <w:p w:rsidR="00490133" w:rsidRPr="000D24C8" w:rsidRDefault="00490133" w:rsidP="000D24C8">
      <w:pPr>
        <w:spacing w:line="480" w:lineRule="auto"/>
        <w:rPr>
          <w:rFonts w:ascii="Times New Roman" w:hAnsi="Times New Roman" w:cs="Times New Roman"/>
          <w:sz w:val="24"/>
          <w:szCs w:val="24"/>
        </w:rPr>
      </w:pPr>
    </w:p>
    <w:p w:rsidR="00162812" w:rsidRPr="000D24C8" w:rsidRDefault="006267C6" w:rsidP="000D24C8">
      <w:pPr>
        <w:spacing w:line="480" w:lineRule="auto"/>
        <w:rPr>
          <w:rFonts w:ascii="Times New Roman" w:hAnsi="Times New Roman" w:cs="Times New Roman"/>
          <w:b/>
          <w:sz w:val="24"/>
          <w:szCs w:val="24"/>
        </w:rPr>
      </w:pPr>
      <w:r w:rsidRPr="000D24C8">
        <w:rPr>
          <w:rFonts w:ascii="Times New Roman" w:hAnsi="Times New Roman" w:cs="Times New Roman"/>
          <w:b/>
          <w:sz w:val="24"/>
          <w:szCs w:val="24"/>
        </w:rPr>
        <w:t>Outlook on the revolution that the</w:t>
      </w:r>
      <w:r w:rsidRPr="000D24C8">
        <w:rPr>
          <w:rFonts w:ascii="Times New Roman" w:hAnsi="Times New Roman" w:cs="Times New Roman"/>
          <w:b/>
          <w:sz w:val="24"/>
          <w:szCs w:val="24"/>
        </w:rPr>
        <w:t xml:space="preserve"> </w:t>
      </w:r>
      <w:r w:rsidR="00746140" w:rsidRPr="000D24C8">
        <w:rPr>
          <w:rFonts w:ascii="Times New Roman" w:hAnsi="Times New Roman" w:cs="Times New Roman"/>
          <w:b/>
          <w:sz w:val="24"/>
          <w:szCs w:val="24"/>
        </w:rPr>
        <w:t>story conveys</w:t>
      </w:r>
    </w:p>
    <w:p w:rsidR="005C5712" w:rsidRPr="000D24C8" w:rsidRDefault="006267C6" w:rsidP="00FD30E6">
      <w:pPr>
        <w:spacing w:line="480" w:lineRule="auto"/>
        <w:ind w:firstLine="720"/>
        <w:rPr>
          <w:rFonts w:ascii="Times New Roman" w:hAnsi="Times New Roman" w:cs="Times New Roman"/>
          <w:sz w:val="24"/>
          <w:szCs w:val="24"/>
        </w:rPr>
      </w:pPr>
      <w:bookmarkStart w:id="0" w:name="_GoBack"/>
      <w:bookmarkEnd w:id="0"/>
      <w:r w:rsidRPr="000D24C8">
        <w:rPr>
          <w:rFonts w:ascii="Times New Roman" w:hAnsi="Times New Roman" w:cs="Times New Roman"/>
          <w:sz w:val="24"/>
          <w:szCs w:val="24"/>
        </w:rPr>
        <w:t xml:space="preserve">As the story by Lu Hsun, Medicine, turns out it is included in nearly every phase of the Cultural Revolution that is often close to the center of the actions. For instance, the turn of the life of the writer goes in line with the changes in </w:t>
      </w:r>
      <w:r w:rsidRPr="000D24C8">
        <w:rPr>
          <w:rFonts w:ascii="Times New Roman" w:hAnsi="Times New Roman" w:cs="Times New Roman"/>
          <w:sz w:val="24"/>
          <w:szCs w:val="24"/>
        </w:rPr>
        <w:t>the cultural history of China.  His writing derives much of their power from the interconnections between priv</w:t>
      </w:r>
      <w:r w:rsidR="000A6292" w:rsidRPr="000D24C8">
        <w:rPr>
          <w:rFonts w:ascii="Times New Roman" w:hAnsi="Times New Roman" w:cs="Times New Roman"/>
          <w:sz w:val="24"/>
          <w:szCs w:val="24"/>
        </w:rPr>
        <w:t xml:space="preserve">ate and public conditions and events. In other words, all about the writings in the article is historically in its focus on Chinese terms and autobiographical in its repeated efforts to rethink connections between individual life and a changing China.  Issues of historical interpretation are extraordinary and in the case of this article by Lu Hsun, are complicated by his posthumous rebirth as a legendary figure. </w:t>
      </w:r>
    </w:p>
    <w:p w:rsidR="00746140" w:rsidRPr="000D24C8" w:rsidRDefault="006267C6" w:rsidP="000D24C8">
      <w:pPr>
        <w:spacing w:line="480" w:lineRule="auto"/>
        <w:rPr>
          <w:rFonts w:ascii="Times New Roman" w:hAnsi="Times New Roman" w:cs="Times New Roman"/>
          <w:b/>
          <w:sz w:val="24"/>
          <w:szCs w:val="24"/>
        </w:rPr>
      </w:pPr>
      <w:r w:rsidRPr="000D24C8">
        <w:rPr>
          <w:rFonts w:ascii="Times New Roman" w:hAnsi="Times New Roman" w:cs="Times New Roman"/>
          <w:b/>
          <w:sz w:val="24"/>
          <w:szCs w:val="24"/>
        </w:rPr>
        <w:lastRenderedPageBreak/>
        <w:t>The characteristic of</w:t>
      </w:r>
      <w:r w:rsidRPr="000D24C8">
        <w:rPr>
          <w:rFonts w:ascii="Times New Roman" w:hAnsi="Times New Roman" w:cs="Times New Roman"/>
          <w:b/>
          <w:sz w:val="24"/>
          <w:szCs w:val="24"/>
        </w:rPr>
        <w:t xml:space="preserve"> the people in the teashop based on their behavior an</w:t>
      </w:r>
      <w:r w:rsidRPr="000D24C8">
        <w:rPr>
          <w:rFonts w:ascii="Times New Roman" w:hAnsi="Times New Roman" w:cs="Times New Roman"/>
          <w:b/>
          <w:sz w:val="24"/>
          <w:szCs w:val="24"/>
        </w:rPr>
        <w:t>d comments.</w:t>
      </w:r>
      <w:r w:rsidRPr="000D24C8">
        <w:rPr>
          <w:rFonts w:ascii="Times New Roman" w:hAnsi="Times New Roman" w:cs="Times New Roman"/>
          <w:b/>
          <w:sz w:val="24"/>
          <w:szCs w:val="24"/>
        </w:rPr>
        <w:t xml:space="preserve"> How about t</w:t>
      </w:r>
      <w:r w:rsidRPr="000D24C8">
        <w:rPr>
          <w:rFonts w:ascii="Times New Roman" w:hAnsi="Times New Roman" w:cs="Times New Roman"/>
          <w:b/>
          <w:sz w:val="24"/>
          <w:szCs w:val="24"/>
        </w:rPr>
        <w:t>he crowd watching the execution?</w:t>
      </w:r>
      <w:r w:rsidR="000A6292" w:rsidRPr="000D24C8">
        <w:rPr>
          <w:rFonts w:ascii="Times New Roman" w:hAnsi="Times New Roman" w:cs="Times New Roman"/>
          <w:b/>
          <w:sz w:val="24"/>
          <w:szCs w:val="24"/>
        </w:rPr>
        <w:t xml:space="preserve">  </w:t>
      </w:r>
    </w:p>
    <w:p w:rsidR="00647621" w:rsidRPr="000D24C8" w:rsidRDefault="006267C6" w:rsidP="00FD30E6">
      <w:pPr>
        <w:spacing w:line="480" w:lineRule="auto"/>
        <w:ind w:firstLine="720"/>
        <w:rPr>
          <w:rFonts w:ascii="Times New Roman" w:hAnsi="Times New Roman" w:cs="Times New Roman"/>
          <w:sz w:val="24"/>
          <w:szCs w:val="24"/>
        </w:rPr>
      </w:pPr>
      <w:r w:rsidRPr="000D24C8">
        <w:rPr>
          <w:rFonts w:ascii="Times New Roman" w:hAnsi="Times New Roman" w:cs="Times New Roman"/>
          <w:sz w:val="24"/>
          <w:szCs w:val="24"/>
        </w:rPr>
        <w:t>The people</w:t>
      </w:r>
      <w:r w:rsidR="000B67E5" w:rsidRPr="000D24C8">
        <w:rPr>
          <w:rFonts w:ascii="Times New Roman" w:hAnsi="Times New Roman" w:cs="Times New Roman"/>
          <w:sz w:val="24"/>
          <w:szCs w:val="24"/>
        </w:rPr>
        <w:t xml:space="preserve"> in the teashop are</w:t>
      </w:r>
      <w:r w:rsidRPr="000D24C8">
        <w:rPr>
          <w:rFonts w:ascii="Times New Roman" w:hAnsi="Times New Roman" w:cs="Times New Roman"/>
          <w:sz w:val="24"/>
          <w:szCs w:val="24"/>
        </w:rPr>
        <w:t xml:space="preserve"> pretenders consider the situation </w:t>
      </w:r>
      <w:r w:rsidR="000B67E5" w:rsidRPr="000D24C8">
        <w:rPr>
          <w:rFonts w:ascii="Times New Roman" w:hAnsi="Times New Roman" w:cs="Times New Roman"/>
          <w:sz w:val="24"/>
          <w:szCs w:val="24"/>
        </w:rPr>
        <w:t xml:space="preserve">when the shop was crowded, and old Shaun was carrying a big copper kettle to pour tea for one customer who was cited in the cycle and there was a dark circle under the eyes of Shauna. A question from one of the customers that expresses sarcasm in this article was when Shaun was asked if he is well "Aren't you well, old Shaun"?  and the old man corrected himself when he said, "nothing, no I suppose from your smile there couldn't be." </w:t>
      </w:r>
      <w:r w:rsidR="00A17E1C" w:rsidRPr="000D24C8">
        <w:rPr>
          <w:rFonts w:ascii="Times New Roman" w:hAnsi="Times New Roman" w:cs="Times New Roman"/>
          <w:sz w:val="24"/>
          <w:szCs w:val="24"/>
        </w:rPr>
        <w:t>The crowd that was watching the execution of the</w:t>
      </w:r>
      <w:r w:rsidR="001701C2" w:rsidRPr="000D24C8">
        <w:rPr>
          <w:rFonts w:ascii="Times New Roman" w:hAnsi="Times New Roman" w:cs="Times New Roman"/>
          <w:sz w:val="24"/>
          <w:szCs w:val="24"/>
        </w:rPr>
        <w:t xml:space="preserve"> son of the widow Hsia had that feeling of sorry, and they also looked to be amazed at the event since they never knew if the son of the widow was executed to death.</w:t>
      </w:r>
      <w:r w:rsidR="00A17E1C" w:rsidRPr="000D24C8">
        <w:rPr>
          <w:rFonts w:ascii="Times New Roman" w:hAnsi="Times New Roman" w:cs="Times New Roman"/>
          <w:sz w:val="24"/>
          <w:szCs w:val="24"/>
        </w:rPr>
        <w:t xml:space="preserve"> </w:t>
      </w:r>
    </w:p>
    <w:p w:rsidR="00274BA7" w:rsidRPr="000D24C8" w:rsidRDefault="006267C6" w:rsidP="000D24C8">
      <w:pPr>
        <w:spacing w:line="480" w:lineRule="auto"/>
        <w:rPr>
          <w:rFonts w:ascii="Times New Roman" w:hAnsi="Times New Roman" w:cs="Times New Roman"/>
          <w:b/>
          <w:sz w:val="24"/>
          <w:szCs w:val="24"/>
        </w:rPr>
      </w:pPr>
      <w:r w:rsidRPr="000D24C8">
        <w:rPr>
          <w:rFonts w:ascii="Times New Roman" w:hAnsi="Times New Roman" w:cs="Times New Roman"/>
          <w:b/>
          <w:sz w:val="24"/>
          <w:szCs w:val="24"/>
        </w:rPr>
        <w:t>Does it remind you of “Madman’s</w:t>
      </w:r>
      <w:r w:rsidRPr="000D24C8">
        <w:rPr>
          <w:rFonts w:ascii="Times New Roman" w:hAnsi="Times New Roman" w:cs="Times New Roman"/>
          <w:b/>
          <w:sz w:val="24"/>
          <w:szCs w:val="24"/>
        </w:rPr>
        <w:t xml:space="preserve"> Diary”? In what ways</w:t>
      </w:r>
      <w:r w:rsidR="005C5712" w:rsidRPr="000D24C8">
        <w:rPr>
          <w:rFonts w:ascii="Times New Roman" w:hAnsi="Times New Roman" w:cs="Times New Roman"/>
          <w:b/>
          <w:sz w:val="24"/>
          <w:szCs w:val="24"/>
        </w:rPr>
        <w:t>.</w:t>
      </w:r>
      <w:r w:rsidRPr="000D24C8">
        <w:rPr>
          <w:rFonts w:ascii="Times New Roman" w:hAnsi="Times New Roman" w:cs="Times New Roman"/>
          <w:b/>
          <w:sz w:val="24"/>
          <w:szCs w:val="24"/>
        </w:rPr>
        <w:t xml:space="preserve"> Examples</w:t>
      </w:r>
    </w:p>
    <w:p w:rsidR="00DA3C54" w:rsidRPr="000D24C8" w:rsidRDefault="006267C6" w:rsidP="00FD30E6">
      <w:pPr>
        <w:spacing w:line="480" w:lineRule="auto"/>
        <w:ind w:firstLine="720"/>
        <w:rPr>
          <w:rFonts w:ascii="Times New Roman" w:hAnsi="Times New Roman" w:cs="Times New Roman"/>
          <w:sz w:val="24"/>
          <w:szCs w:val="24"/>
        </w:rPr>
      </w:pPr>
      <w:r w:rsidRPr="000D24C8">
        <w:rPr>
          <w:rFonts w:ascii="Times New Roman" w:hAnsi="Times New Roman" w:cs="Times New Roman"/>
          <w:sz w:val="24"/>
          <w:szCs w:val="24"/>
        </w:rPr>
        <w:t>In the Diary of a Madman, there are no, but it is a fully independent</w:t>
      </w:r>
      <w:r w:rsidR="003E286D" w:rsidRPr="000D24C8">
        <w:rPr>
          <w:rFonts w:ascii="Times New Roman" w:hAnsi="Times New Roman" w:cs="Times New Roman"/>
          <w:sz w:val="24"/>
          <w:szCs w:val="24"/>
        </w:rPr>
        <w:t xml:space="preserve"> work. The writer himself indicated the traditions within which his early stories</w:t>
      </w:r>
      <w:r w:rsidR="00D855DD" w:rsidRPr="000D24C8">
        <w:rPr>
          <w:rFonts w:ascii="Times New Roman" w:hAnsi="Times New Roman" w:cs="Times New Roman"/>
          <w:sz w:val="24"/>
          <w:szCs w:val="24"/>
        </w:rPr>
        <w:t xml:space="preserve"> had been set</w:t>
      </w:r>
      <w:r w:rsidR="003E286D" w:rsidRPr="000D24C8">
        <w:rPr>
          <w:rFonts w:ascii="Times New Roman" w:hAnsi="Times New Roman" w:cs="Times New Roman"/>
          <w:sz w:val="24"/>
          <w:szCs w:val="24"/>
        </w:rPr>
        <w:t xml:space="preserve"> and touched on the relations of his friction with that of other writers. </w:t>
      </w:r>
      <w:r w:rsidR="00D855DD" w:rsidRPr="000D24C8">
        <w:rPr>
          <w:rFonts w:ascii="Times New Roman" w:hAnsi="Times New Roman" w:cs="Times New Roman"/>
          <w:sz w:val="24"/>
          <w:szCs w:val="24"/>
        </w:rPr>
        <w:t>This causes me to interconnect it with the story of the Medicine especially on the theme of</w:t>
      </w:r>
      <w:r w:rsidR="003E286D" w:rsidRPr="000D24C8">
        <w:rPr>
          <w:rFonts w:ascii="Times New Roman" w:hAnsi="Times New Roman" w:cs="Times New Roman"/>
          <w:sz w:val="24"/>
          <w:szCs w:val="24"/>
        </w:rPr>
        <w:t xml:space="preserve"> </w:t>
      </w:r>
      <w:r w:rsidR="00D855DD" w:rsidRPr="000D24C8">
        <w:rPr>
          <w:rFonts w:ascii="Times New Roman" w:hAnsi="Times New Roman" w:cs="Times New Roman"/>
          <w:sz w:val="24"/>
          <w:szCs w:val="24"/>
        </w:rPr>
        <w:t>the self-destructiveness of traditional Chinese society that is almost close to cannibalism whereby the writer says that he only realized that he has been living all the years in a place where for four thousand years they have been eating human flesh.</w:t>
      </w:r>
      <w:r w:rsidRPr="000D24C8">
        <w:rPr>
          <w:rFonts w:ascii="Times New Roman" w:hAnsi="Times New Roman" w:cs="Times New Roman"/>
          <w:sz w:val="24"/>
          <w:szCs w:val="24"/>
        </w:rPr>
        <w:t xml:space="preserve"> </w:t>
      </w:r>
      <w:r w:rsidR="00D855DD" w:rsidRPr="000D24C8">
        <w:rPr>
          <w:rFonts w:ascii="Times New Roman" w:hAnsi="Times New Roman" w:cs="Times New Roman"/>
          <w:sz w:val="24"/>
          <w:szCs w:val="24"/>
        </w:rPr>
        <w:t xml:space="preserve">This shows a societal transformation of Chinese culture. </w:t>
      </w:r>
      <w:r w:rsidR="005C5712" w:rsidRPr="000D24C8">
        <w:rPr>
          <w:rFonts w:ascii="Times New Roman" w:hAnsi="Times New Roman" w:cs="Times New Roman"/>
          <w:sz w:val="24"/>
          <w:szCs w:val="24"/>
        </w:rPr>
        <w:t xml:space="preserve">However, the writing of this story closely corresponds to Lu Hsun's transition from a focus on medicine to a focus on psychology and literature. </w:t>
      </w:r>
    </w:p>
    <w:p w:rsidR="00274BA7" w:rsidRDefault="00274BA7"/>
    <w:p w:rsidR="00162812" w:rsidRDefault="00162812"/>
    <w:sectPr w:rsidR="00162812" w:rsidSect="00FD30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7C6" w:rsidRDefault="006267C6" w:rsidP="000D24C8">
      <w:pPr>
        <w:spacing w:after="0" w:line="240" w:lineRule="auto"/>
      </w:pPr>
      <w:r>
        <w:separator/>
      </w:r>
    </w:p>
  </w:endnote>
  <w:endnote w:type="continuationSeparator" w:id="0">
    <w:p w:rsidR="006267C6" w:rsidRDefault="006267C6" w:rsidP="000D2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7C6" w:rsidRDefault="006267C6" w:rsidP="000D24C8">
      <w:pPr>
        <w:spacing w:after="0" w:line="240" w:lineRule="auto"/>
      </w:pPr>
      <w:r>
        <w:separator/>
      </w:r>
    </w:p>
  </w:footnote>
  <w:footnote w:type="continuationSeparator" w:id="0">
    <w:p w:rsidR="006267C6" w:rsidRDefault="006267C6" w:rsidP="000D24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30E6" w:rsidRDefault="00FD30E6">
    <w:pPr>
      <w:pStyle w:val="Header"/>
      <w:jc w:val="right"/>
    </w:pPr>
    <w:r>
      <w:rPr>
        <w:rFonts w:ascii="Times New Roman" w:hAnsi="Times New Roman" w:cs="Times New Roman"/>
        <w:sz w:val="24"/>
        <w:szCs w:val="24"/>
      </w:rPr>
      <w:t xml:space="preserve">Question on Medicine by Lu Hsun                                                                                                 </w:t>
    </w:r>
    <w:sdt>
      <w:sdtPr>
        <w:id w:val="-17656705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0D24C8" w:rsidRPr="00FD30E6" w:rsidRDefault="000D24C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2163822"/>
      <w:docPartObj>
        <w:docPartGallery w:val="Page Numbers (Top of Page)"/>
        <w:docPartUnique/>
      </w:docPartObj>
    </w:sdtPr>
    <w:sdtEndPr>
      <w:rPr>
        <w:noProof/>
      </w:rPr>
    </w:sdtEndPr>
    <w:sdtContent>
      <w:p w:rsidR="00FD30E6" w:rsidRDefault="00FD30E6">
        <w:pPr>
          <w:pStyle w:val="Header"/>
          <w:jc w:val="right"/>
        </w:pPr>
        <w:r>
          <w:t xml:space="preserve">Running head: </w:t>
        </w:r>
        <w:r>
          <w:rPr>
            <w:rFonts w:ascii="Times New Roman" w:hAnsi="Times New Roman" w:cs="Times New Roman"/>
            <w:sz w:val="24"/>
            <w:szCs w:val="24"/>
          </w:rPr>
          <w:t xml:space="preserve">Question on Medicine by Lu Hsun                                                                           </w:t>
        </w:r>
        <w:r>
          <w:fldChar w:fldCharType="begin"/>
        </w:r>
        <w:r>
          <w:instrText xml:space="preserve"> PAGE   \* MERGEFORMAT </w:instrText>
        </w:r>
        <w:r>
          <w:fldChar w:fldCharType="separate"/>
        </w:r>
        <w:r>
          <w:rPr>
            <w:noProof/>
          </w:rPr>
          <w:t>1</w:t>
        </w:r>
        <w:r>
          <w:rPr>
            <w:noProof/>
          </w:rPr>
          <w:fldChar w:fldCharType="end"/>
        </w:r>
      </w:p>
    </w:sdtContent>
  </w:sdt>
  <w:p w:rsidR="000D24C8" w:rsidRDefault="000D24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812"/>
    <w:rsid w:val="000A6292"/>
    <w:rsid w:val="000B67E5"/>
    <w:rsid w:val="000D24C8"/>
    <w:rsid w:val="00162812"/>
    <w:rsid w:val="001701C2"/>
    <w:rsid w:val="00274BA7"/>
    <w:rsid w:val="00363CEF"/>
    <w:rsid w:val="003E286D"/>
    <w:rsid w:val="00490133"/>
    <w:rsid w:val="005C5712"/>
    <w:rsid w:val="006267C6"/>
    <w:rsid w:val="00647621"/>
    <w:rsid w:val="00746140"/>
    <w:rsid w:val="00A17E1C"/>
    <w:rsid w:val="00A34842"/>
    <w:rsid w:val="00B0462C"/>
    <w:rsid w:val="00D00023"/>
    <w:rsid w:val="00D855DD"/>
    <w:rsid w:val="00DA3C54"/>
    <w:rsid w:val="00FD3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4C8"/>
  </w:style>
  <w:style w:type="paragraph" w:styleId="Footer">
    <w:name w:val="footer"/>
    <w:basedOn w:val="Normal"/>
    <w:link w:val="FooterChar"/>
    <w:uiPriority w:val="99"/>
    <w:unhideWhenUsed/>
    <w:rsid w:val="000D2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4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24C8"/>
  </w:style>
  <w:style w:type="paragraph" w:styleId="Footer">
    <w:name w:val="footer"/>
    <w:basedOn w:val="Normal"/>
    <w:link w:val="FooterChar"/>
    <w:uiPriority w:val="99"/>
    <w:unhideWhenUsed/>
    <w:rsid w:val="000D2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24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2019-04-29T06:02:00Z</dcterms:created>
  <dcterms:modified xsi:type="dcterms:W3CDTF">2019-04-29T06:02:00Z</dcterms:modified>
</cp:coreProperties>
</file>